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B7" w:rsidRPr="009114D2" w:rsidRDefault="000450B7" w:rsidP="009114D2">
      <w:pPr>
        <w:spacing w:after="0"/>
        <w:contextualSpacing/>
        <w:jc w:val="center"/>
        <w:rPr>
          <w:rFonts w:cs="Arial"/>
          <w:b/>
          <w:color w:val="0070C0"/>
          <w:sz w:val="44"/>
          <w:szCs w:val="44"/>
        </w:rPr>
      </w:pPr>
      <w:r w:rsidRPr="00D46895">
        <w:rPr>
          <w:rFonts w:cs="Arial"/>
          <w:b/>
          <w:color w:val="0070C0"/>
          <w:sz w:val="44"/>
          <w:szCs w:val="44"/>
        </w:rPr>
        <w:t>LOKALIZACJA PUNKTÓW POMOCY PRAWNEJ</w:t>
      </w:r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4"/>
        <w:gridCol w:w="1706"/>
        <w:gridCol w:w="3544"/>
        <w:gridCol w:w="4106"/>
      </w:tblGrid>
      <w:tr w:rsidR="000450B7" w:rsidRPr="00E641CD" w:rsidTr="00F71270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 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Dni i godziny pracy Punktu</w:t>
            </w:r>
          </w:p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Podmiot udzielający pomocy prawnej</w:t>
            </w:r>
          </w:p>
        </w:tc>
      </w:tr>
      <w:tr w:rsidR="00924E88" w:rsidRPr="00E641CD" w:rsidTr="00F712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47D9" w:rsidRDefault="004547D9" w:rsidP="004547D9">
            <w:pPr>
              <w:rPr>
                <w:rFonts w:cs="Arial"/>
                <w:color w:val="002060"/>
                <w:sz w:val="28"/>
                <w:szCs w:val="28"/>
              </w:rPr>
            </w:pPr>
          </w:p>
          <w:p w:rsidR="004547D9" w:rsidRDefault="004547D9" w:rsidP="004547D9">
            <w:pPr>
              <w:rPr>
                <w:rFonts w:cs="Arial"/>
                <w:color w:val="002060"/>
                <w:sz w:val="28"/>
                <w:szCs w:val="28"/>
              </w:rPr>
            </w:pPr>
          </w:p>
          <w:p w:rsidR="004547D9" w:rsidRPr="004547D9" w:rsidRDefault="004547D9" w:rsidP="004547D9">
            <w:pPr>
              <w:rPr>
                <w:rFonts w:cs="Arial"/>
                <w:b/>
                <w:color w:val="002060"/>
                <w:sz w:val="28"/>
                <w:szCs w:val="28"/>
              </w:rPr>
            </w:pPr>
            <w:r w:rsidRPr="004547D9">
              <w:rPr>
                <w:rFonts w:cs="Arial"/>
                <w:b/>
                <w:color w:val="002060"/>
                <w:sz w:val="28"/>
                <w:szCs w:val="28"/>
              </w:rPr>
              <w:t xml:space="preserve">Stowarzyszenie </w:t>
            </w:r>
            <w:r w:rsidRPr="004547D9">
              <w:rPr>
                <w:rFonts w:cs="Arial"/>
                <w:b/>
                <w:bCs/>
                <w:color w:val="002060"/>
                <w:sz w:val="28"/>
                <w:szCs w:val="28"/>
              </w:rPr>
              <w:t>SURSUM CORDA</w:t>
            </w:r>
            <w:r w:rsidRPr="004547D9">
              <w:rPr>
                <w:rFonts w:cs="Arial"/>
                <w:b/>
                <w:color w:val="002060"/>
                <w:sz w:val="28"/>
                <w:szCs w:val="28"/>
              </w:rPr>
              <w:t xml:space="preserve"> ul. Lwowska 11 </w:t>
            </w:r>
          </w:p>
          <w:p w:rsidR="004547D9" w:rsidRPr="004547D9" w:rsidRDefault="004547D9" w:rsidP="004547D9">
            <w:pPr>
              <w:rPr>
                <w:rFonts w:cs="Arial"/>
                <w:b/>
                <w:color w:val="002060"/>
                <w:sz w:val="28"/>
                <w:szCs w:val="28"/>
              </w:rPr>
            </w:pPr>
            <w:r w:rsidRPr="004547D9">
              <w:rPr>
                <w:rFonts w:cs="Arial"/>
                <w:b/>
                <w:color w:val="002060"/>
                <w:sz w:val="28"/>
                <w:szCs w:val="28"/>
              </w:rPr>
              <w:t>33-300 Nowy Sącz</w:t>
            </w:r>
          </w:p>
          <w:p w:rsidR="004547D9" w:rsidRPr="004547D9" w:rsidRDefault="004547D9" w:rsidP="004547D9">
            <w:pPr>
              <w:rPr>
                <w:rFonts w:cs="Arial"/>
                <w:b/>
                <w:color w:val="002060"/>
                <w:sz w:val="28"/>
                <w:szCs w:val="28"/>
              </w:rPr>
            </w:pPr>
          </w:p>
          <w:p w:rsidR="004547D9" w:rsidRPr="00B66FAA" w:rsidRDefault="004547D9" w:rsidP="00B66FAA">
            <w:pPr>
              <w:shd w:val="clear" w:color="auto" w:fill="FFF2CC" w:themeFill="accent4" w:themeFillTint="33"/>
              <w:rPr>
                <w:rFonts w:cs="Arial"/>
                <w:b/>
                <w:color w:val="002060"/>
                <w:sz w:val="28"/>
                <w:szCs w:val="28"/>
              </w:rPr>
            </w:pPr>
            <w:r w:rsidRPr="004547D9">
              <w:rPr>
                <w:rFonts w:cs="Arial"/>
                <w:b/>
                <w:color w:val="002060"/>
                <w:sz w:val="28"/>
                <w:szCs w:val="28"/>
              </w:rPr>
              <w:t>(</w:t>
            </w:r>
            <w:r w:rsidRPr="00B66FAA">
              <w:rPr>
                <w:rFonts w:cs="Arial"/>
                <w:b/>
                <w:i/>
                <w:color w:val="002060"/>
                <w:sz w:val="28"/>
                <w:szCs w:val="28"/>
                <w:shd w:val="clear" w:color="auto" w:fill="FFF2CC" w:themeFill="accent4" w:themeFillTint="33"/>
              </w:rPr>
              <w:t>radca prawny,</w:t>
            </w:r>
            <w:r w:rsidRPr="00B66FAA">
              <w:rPr>
                <w:rFonts w:cs="Times New Roman"/>
                <w:b/>
                <w:i/>
                <w:color w:val="002060"/>
                <w:sz w:val="28"/>
                <w:szCs w:val="28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6FAA">
              <w:rPr>
                <w:rFonts w:cs="Arial"/>
                <w:b/>
                <w:i/>
                <w:color w:val="002060"/>
                <w:sz w:val="28"/>
                <w:szCs w:val="28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adwokat, mediator</w:t>
            </w:r>
            <w:r w:rsidRPr="00B66FAA">
              <w:rPr>
                <w:rFonts w:cs="Arial"/>
                <w:b/>
                <w:color w:val="002060"/>
                <w:sz w:val="28"/>
                <w:szCs w:val="28"/>
                <w:shd w:val="clear" w:color="auto" w:fill="FFF2CC" w:themeFill="accent4" w:themeFillTint="33"/>
              </w:rPr>
              <w:t>)</w:t>
            </w:r>
          </w:p>
          <w:p w:rsidR="004547D9" w:rsidRPr="004547D9" w:rsidRDefault="004547D9" w:rsidP="004547D9">
            <w:pPr>
              <w:rPr>
                <w:rFonts w:cs="Arial"/>
                <w:b/>
                <w:color w:val="002060"/>
                <w:sz w:val="28"/>
                <w:szCs w:val="28"/>
              </w:rPr>
            </w:pPr>
          </w:p>
          <w:p w:rsidR="004547D9" w:rsidRDefault="004547D9" w:rsidP="004547D9">
            <w:pPr>
              <w:rPr>
                <w:rFonts w:cs="Arial"/>
                <w:color w:val="002060"/>
                <w:sz w:val="28"/>
                <w:szCs w:val="28"/>
              </w:rPr>
            </w:pPr>
          </w:p>
          <w:p w:rsidR="00D46895" w:rsidRPr="00924E88" w:rsidRDefault="00D46895" w:rsidP="004547D9">
            <w:pPr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24E88" w:rsidRPr="00E641CD" w:rsidTr="00F712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Wiązownica</w:t>
            </w:r>
          </w:p>
          <w:p w:rsidR="00F71270" w:rsidRPr="00F71270" w:rsidRDefault="00F71270" w:rsidP="00F71270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Nieodpłatne poradnictwo obywatelskie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24E88" w:rsidRPr="00E641CD" w:rsidRDefault="00924E88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</w:t>
            </w:r>
            <w:r w:rsidR="00D46895">
              <w:rPr>
                <w:rFonts w:cs="Arial"/>
                <w:sz w:val="24"/>
                <w:szCs w:val="24"/>
              </w:rPr>
              <w:t xml:space="preserve">Gminy </w:t>
            </w:r>
            <w:r w:rsidRPr="00E641CD">
              <w:rPr>
                <w:rFonts w:cs="Arial"/>
                <w:sz w:val="24"/>
                <w:szCs w:val="24"/>
              </w:rPr>
              <w:t xml:space="preserve">w Wiązownicy                </w:t>
            </w:r>
          </w:p>
          <w:p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t>ul. Warszawska 15</w:t>
            </w: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br/>
              <w:t>37-522 Wiązownica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24E88" w:rsidRPr="00924E88" w:rsidRDefault="00924E88" w:rsidP="00B43AE5">
            <w:pPr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24E88" w:rsidRPr="00E641CD" w:rsidTr="00F7127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Radymno</w:t>
            </w:r>
          </w:p>
          <w:p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4E88" w:rsidRPr="00E641CD" w:rsidRDefault="00924E88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ul. Dworska </w:t>
            </w:r>
            <w:r w:rsidR="009114D2">
              <w:rPr>
                <w:rFonts w:cs="Arial"/>
                <w:sz w:val="24"/>
                <w:szCs w:val="24"/>
              </w:rPr>
              <w:t>6</w:t>
            </w:r>
            <w:r w:rsidRPr="00E641CD">
              <w:rPr>
                <w:rFonts w:cs="Arial"/>
                <w:sz w:val="24"/>
                <w:szCs w:val="24"/>
              </w:rPr>
              <w:t xml:space="preserve">7, </w:t>
            </w:r>
          </w:p>
          <w:p w:rsidR="00924E88" w:rsidRPr="00E641CD" w:rsidRDefault="00924E88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4E88" w:rsidRPr="00E641CD" w:rsidRDefault="00F71270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poniedziałek, wtorek</w:t>
            </w:r>
            <w:r w:rsidR="00924E88"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: </w:t>
            </w:r>
          </w:p>
          <w:p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24E88" w:rsidRPr="00924E88" w:rsidRDefault="00924E88" w:rsidP="00B43AE5">
            <w:pPr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24E88" w:rsidRPr="00E641CD" w:rsidTr="00F7127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4E88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Laszki</w:t>
            </w:r>
          </w:p>
          <w:p w:rsidR="00F71270" w:rsidRPr="00F71270" w:rsidRDefault="00B66FAA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</w:t>
            </w: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adnictwo</w:t>
            </w:r>
            <w:r w:rsidR="00F71270"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71270" w:rsidRDefault="00F71270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Gminy w Laszkach</w:t>
            </w:r>
          </w:p>
          <w:p w:rsidR="00924E88" w:rsidRPr="00E641CD" w:rsidRDefault="00F71270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37-543 Laszki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71270" w:rsidRPr="00E641CD" w:rsidRDefault="00F71270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środa: </w:t>
            </w:r>
          </w:p>
          <w:p w:rsidR="00D46895" w:rsidRPr="004E0B86" w:rsidRDefault="00F71270" w:rsidP="00F71270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E88" w:rsidRPr="00924E88" w:rsidRDefault="00924E88" w:rsidP="00B43AE5">
            <w:pPr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24E88" w:rsidRPr="00E641CD" w:rsidTr="00F7127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4E88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Chłopice</w:t>
            </w:r>
          </w:p>
          <w:p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 (mediacja)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71270" w:rsidRPr="00E641CD" w:rsidRDefault="00F71270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:rsidR="00924E88" w:rsidRPr="00E641CD" w:rsidRDefault="00F71270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37-561 Chłopice 149a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71270" w:rsidRPr="00E641CD" w:rsidRDefault="00F71270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:rsidR="00D46895" w:rsidRPr="00924E88" w:rsidRDefault="00F71270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24E88" w:rsidRPr="00924E88" w:rsidRDefault="00924E88" w:rsidP="00B43AE5">
            <w:pPr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24E88" w:rsidRPr="00924E88" w:rsidTr="00B43AE5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B7" w:rsidRPr="00F71270" w:rsidRDefault="000450B7" w:rsidP="00B43AE5">
            <w:pPr>
              <w:rPr>
                <w:rFonts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450B7" w:rsidRPr="00E641CD" w:rsidTr="00F712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0450B7" w:rsidRPr="004E0B86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50B7" w:rsidRPr="00B66FAA" w:rsidRDefault="004547D9" w:rsidP="00B43AE5">
            <w:pPr>
              <w:rPr>
                <w:rFonts w:cs="Arial"/>
                <w:b/>
                <w:color w:val="002060"/>
                <w:sz w:val="28"/>
                <w:szCs w:val="28"/>
              </w:rPr>
            </w:pPr>
            <w:r w:rsidRPr="00B66FAA">
              <w:rPr>
                <w:rFonts w:cs="Arial"/>
                <w:b/>
                <w:color w:val="002060"/>
                <w:sz w:val="28"/>
                <w:szCs w:val="28"/>
              </w:rPr>
              <w:t>Okręgowa Izba Radców Prawnych w Rzeszowie</w:t>
            </w:r>
          </w:p>
          <w:p w:rsidR="000450B7" w:rsidRPr="004547D9" w:rsidRDefault="000450B7" w:rsidP="00B43AE5">
            <w:pPr>
              <w:rPr>
                <w:rFonts w:cs="Arial"/>
                <w:b/>
                <w:i/>
                <w:color w:val="002060"/>
                <w:sz w:val="28"/>
                <w:szCs w:val="28"/>
              </w:rPr>
            </w:pPr>
            <w:r w:rsidRPr="004547D9">
              <w:rPr>
                <w:rFonts w:cs="Arial"/>
                <w:b/>
                <w:i/>
                <w:color w:val="002060"/>
                <w:sz w:val="28"/>
                <w:szCs w:val="28"/>
              </w:rPr>
              <w:t>(radca prawny)</w:t>
            </w:r>
          </w:p>
        </w:tc>
      </w:tr>
      <w:tr w:rsidR="000450B7" w:rsidRPr="00E641CD" w:rsidTr="00F712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Pruchnik</w:t>
            </w:r>
          </w:p>
          <w:p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Miejski </w:t>
            </w:r>
          </w:p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w Pruchniku</w:t>
            </w:r>
          </w:p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Rynek 1</w:t>
            </w:r>
          </w:p>
          <w:p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37-560 Pruchnik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547D9" w:rsidRPr="00B66FAA" w:rsidRDefault="00174ADF" w:rsidP="00B43AE5">
            <w:pPr>
              <w:rPr>
                <w:rFonts w:eastAsia="Times New Roman" w:cs="Arial"/>
                <w:b/>
                <w:color w:val="002060"/>
                <w:sz w:val="28"/>
                <w:szCs w:val="28"/>
                <w:lang w:eastAsia="pl-PL"/>
              </w:rPr>
            </w:pPr>
            <w:r w:rsidRPr="00B66FAA">
              <w:rPr>
                <w:rFonts w:eastAsia="Times New Roman" w:cs="Arial"/>
                <w:b/>
                <w:color w:val="002060"/>
                <w:sz w:val="28"/>
                <w:szCs w:val="28"/>
                <w:lang w:eastAsia="pl-PL"/>
              </w:rPr>
              <w:t>Okręgowa Rada Adwokack</w:t>
            </w:r>
            <w:r w:rsidR="004547D9" w:rsidRPr="00B66FAA">
              <w:rPr>
                <w:rFonts w:eastAsia="Times New Roman" w:cs="Arial"/>
                <w:b/>
                <w:color w:val="002060"/>
                <w:sz w:val="28"/>
                <w:szCs w:val="28"/>
                <w:lang w:eastAsia="pl-PL"/>
              </w:rPr>
              <w:t xml:space="preserve">a </w:t>
            </w:r>
          </w:p>
          <w:p w:rsidR="000450B7" w:rsidRPr="00B66FAA" w:rsidRDefault="004547D9" w:rsidP="00B43AE5">
            <w:pPr>
              <w:rPr>
                <w:rFonts w:eastAsia="Times New Roman" w:cs="Arial"/>
                <w:b/>
                <w:color w:val="002060"/>
                <w:sz w:val="28"/>
                <w:szCs w:val="28"/>
                <w:lang w:eastAsia="pl-PL"/>
              </w:rPr>
            </w:pPr>
            <w:r w:rsidRPr="00B66FAA">
              <w:rPr>
                <w:rFonts w:eastAsia="Times New Roman" w:cs="Arial"/>
                <w:b/>
                <w:color w:val="002060"/>
                <w:sz w:val="28"/>
                <w:szCs w:val="28"/>
                <w:lang w:eastAsia="pl-PL"/>
              </w:rPr>
              <w:t>w Rzeszowie</w:t>
            </w:r>
          </w:p>
          <w:p w:rsidR="000450B7" w:rsidRPr="004547D9" w:rsidRDefault="000450B7" w:rsidP="00B43AE5">
            <w:pPr>
              <w:rPr>
                <w:rFonts w:eastAsia="Times New Roman" w:cs="Arial"/>
                <w:b/>
                <w:i/>
                <w:color w:val="002060"/>
                <w:sz w:val="28"/>
                <w:szCs w:val="28"/>
                <w:lang w:eastAsia="pl-PL"/>
              </w:rPr>
            </w:pPr>
            <w:r w:rsidRPr="004547D9">
              <w:rPr>
                <w:rFonts w:eastAsia="Times New Roman" w:cs="Arial"/>
                <w:b/>
                <w:i/>
                <w:color w:val="002060"/>
                <w:sz w:val="28"/>
                <w:szCs w:val="28"/>
                <w:lang w:eastAsia="pl-PL"/>
              </w:rPr>
              <w:t>(adwokat)</w:t>
            </w:r>
          </w:p>
        </w:tc>
      </w:tr>
    </w:tbl>
    <w:p w:rsidR="00AF5EF2" w:rsidRDefault="00AF5EF2">
      <w:bookmarkStart w:id="0" w:name="_GoBack"/>
      <w:bookmarkEnd w:id="0"/>
    </w:p>
    <w:sectPr w:rsidR="00AF5EF2" w:rsidSect="00057A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B5" w:rsidRDefault="000C15B5">
      <w:pPr>
        <w:spacing w:after="0" w:line="240" w:lineRule="auto"/>
      </w:pPr>
      <w:r>
        <w:separator/>
      </w:r>
    </w:p>
  </w:endnote>
  <w:endnote w:type="continuationSeparator" w:id="0">
    <w:p w:rsidR="000C15B5" w:rsidRDefault="000C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:rsidR="00290813" w:rsidRDefault="00045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EA">
          <w:rPr>
            <w:noProof/>
          </w:rPr>
          <w:t>2</w:t>
        </w:r>
        <w:r>
          <w:fldChar w:fldCharType="end"/>
        </w:r>
      </w:p>
    </w:sdtContent>
  </w:sdt>
  <w:p w:rsidR="00290813" w:rsidRDefault="000C1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B5" w:rsidRDefault="000C15B5">
      <w:pPr>
        <w:spacing w:after="0" w:line="240" w:lineRule="auto"/>
      </w:pPr>
      <w:r>
        <w:separator/>
      </w:r>
    </w:p>
  </w:footnote>
  <w:footnote w:type="continuationSeparator" w:id="0">
    <w:p w:rsidR="000C15B5" w:rsidRDefault="000C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F"/>
    <w:rsid w:val="000450B7"/>
    <w:rsid w:val="000C15B5"/>
    <w:rsid w:val="001351D8"/>
    <w:rsid w:val="00174ADF"/>
    <w:rsid w:val="00202B27"/>
    <w:rsid w:val="004547D9"/>
    <w:rsid w:val="006B7D7B"/>
    <w:rsid w:val="00761EA4"/>
    <w:rsid w:val="009114D2"/>
    <w:rsid w:val="00924E88"/>
    <w:rsid w:val="00AD3489"/>
    <w:rsid w:val="00AF5EF2"/>
    <w:rsid w:val="00B66FAA"/>
    <w:rsid w:val="00C86267"/>
    <w:rsid w:val="00CC546F"/>
    <w:rsid w:val="00D42CEA"/>
    <w:rsid w:val="00D46895"/>
    <w:rsid w:val="00E16F3F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293E-2ED2-4E62-AF0E-A9DBC5D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B7"/>
  </w:style>
  <w:style w:type="paragraph" w:styleId="Tekstdymka">
    <w:name w:val="Balloon Text"/>
    <w:basedOn w:val="Normalny"/>
    <w:link w:val="TekstdymkaZnak"/>
    <w:uiPriority w:val="99"/>
    <w:semiHidden/>
    <w:unhideWhenUsed/>
    <w:rsid w:val="00F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11</cp:revision>
  <cp:lastPrinted>2019-12-18T10:12:00Z</cp:lastPrinted>
  <dcterms:created xsi:type="dcterms:W3CDTF">2019-01-07T11:45:00Z</dcterms:created>
  <dcterms:modified xsi:type="dcterms:W3CDTF">2019-12-19T11:00:00Z</dcterms:modified>
</cp:coreProperties>
</file>